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48" w:rsidRPr="00B61000" w:rsidRDefault="002B7B48" w:rsidP="007201CF">
      <w:pPr>
        <w:tabs>
          <w:tab w:val="left" w:pos="567"/>
        </w:tabs>
        <w:jc w:val="center"/>
        <w:rPr>
          <w:b/>
          <w:sz w:val="52"/>
          <w:szCs w:val="52"/>
          <w:u w:val="single"/>
        </w:rPr>
      </w:pPr>
      <w:r w:rsidRPr="00B61000">
        <w:rPr>
          <w:b/>
          <w:sz w:val="52"/>
          <w:szCs w:val="52"/>
          <w:u w:val="single"/>
        </w:rPr>
        <w:t>Р</w:t>
      </w:r>
      <w:r w:rsidR="007201CF" w:rsidRPr="00B61000">
        <w:rPr>
          <w:b/>
          <w:sz w:val="52"/>
          <w:szCs w:val="52"/>
          <w:u w:val="single"/>
        </w:rPr>
        <w:t>асписание туров</w:t>
      </w:r>
    </w:p>
    <w:p w:rsidR="00DA0187" w:rsidRPr="00B61000" w:rsidRDefault="00DA0187" w:rsidP="00DA0187">
      <w:pPr>
        <w:tabs>
          <w:tab w:val="left" w:pos="567"/>
        </w:tabs>
        <w:jc w:val="center"/>
        <w:rPr>
          <w:b/>
          <w:i/>
          <w:sz w:val="40"/>
          <w:szCs w:val="40"/>
          <w:u w:val="single"/>
        </w:rPr>
      </w:pPr>
    </w:p>
    <w:p w:rsidR="00DA0187" w:rsidRPr="00B61000" w:rsidRDefault="003335CC" w:rsidP="00DA0187">
      <w:pPr>
        <w:tabs>
          <w:tab w:val="left" w:pos="567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(Центральный </w:t>
      </w:r>
      <w:r w:rsidR="00DA0187" w:rsidRPr="00B61000">
        <w:rPr>
          <w:b/>
          <w:i/>
          <w:sz w:val="40"/>
          <w:szCs w:val="40"/>
          <w:u w:val="single"/>
        </w:rPr>
        <w:t xml:space="preserve">  район)</w:t>
      </w:r>
    </w:p>
    <w:p w:rsidR="00DA0187" w:rsidRPr="00B61000" w:rsidRDefault="00DA0187" w:rsidP="00DA0187">
      <w:pPr>
        <w:tabs>
          <w:tab w:val="left" w:pos="567"/>
        </w:tabs>
        <w:jc w:val="center"/>
        <w:rPr>
          <w:b/>
          <w:i/>
          <w:sz w:val="40"/>
          <w:szCs w:val="40"/>
          <w:u w:val="single"/>
        </w:rPr>
      </w:pPr>
    </w:p>
    <w:p w:rsidR="00DA0187" w:rsidRPr="00B61000" w:rsidRDefault="00DA0187" w:rsidP="00DA0187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  <w:r w:rsidRPr="00B61000">
        <w:rPr>
          <w:b/>
          <w:sz w:val="40"/>
          <w:szCs w:val="40"/>
          <w:u w:val="single"/>
        </w:rPr>
        <w:t xml:space="preserve">«Квалификационный турнир г.о. Тольятти </w:t>
      </w:r>
    </w:p>
    <w:p w:rsidR="00DA0187" w:rsidRPr="00B61000" w:rsidRDefault="00DA0187" w:rsidP="00DA0187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  <w:r w:rsidRPr="00B61000">
        <w:rPr>
          <w:b/>
          <w:sz w:val="40"/>
          <w:szCs w:val="40"/>
          <w:u w:val="single"/>
        </w:rPr>
        <w:t>по классическим шахматам»</w:t>
      </w:r>
      <w:r w:rsidRPr="00B61000">
        <w:rPr>
          <w:b/>
          <w:sz w:val="40"/>
          <w:szCs w:val="40"/>
          <w:u w:val="single"/>
        </w:rPr>
        <w:tab/>
      </w:r>
    </w:p>
    <w:p w:rsidR="00DA0187" w:rsidRPr="00B61000" w:rsidRDefault="00DA0187" w:rsidP="00DA0187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</w:p>
    <w:p w:rsidR="00DA0187" w:rsidRPr="00B61000" w:rsidRDefault="00743883" w:rsidP="00DA0187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с 13 по 28</w:t>
      </w:r>
      <w:bookmarkStart w:id="0" w:name="_GoBack"/>
      <w:bookmarkEnd w:id="0"/>
      <w:r w:rsidR="00B61000" w:rsidRPr="00B61000">
        <w:rPr>
          <w:b/>
          <w:sz w:val="40"/>
          <w:szCs w:val="40"/>
          <w:u w:val="single"/>
        </w:rPr>
        <w:t xml:space="preserve"> апреля 2019</w:t>
      </w:r>
      <w:r w:rsidR="00DA0187" w:rsidRPr="00B61000">
        <w:rPr>
          <w:b/>
          <w:sz w:val="40"/>
          <w:szCs w:val="40"/>
          <w:u w:val="single"/>
        </w:rPr>
        <w:t xml:space="preserve"> г.</w:t>
      </w:r>
    </w:p>
    <w:p w:rsidR="00DA0187" w:rsidRDefault="00DA0187" w:rsidP="00DA0187">
      <w:pPr>
        <w:tabs>
          <w:tab w:val="left" w:pos="567"/>
        </w:tabs>
        <w:jc w:val="center"/>
        <w:rPr>
          <w:sz w:val="40"/>
          <w:szCs w:val="40"/>
          <w:u w:val="single"/>
        </w:rPr>
      </w:pPr>
    </w:p>
    <w:p w:rsidR="00DA0187" w:rsidRDefault="00DA0187" w:rsidP="00DA0187">
      <w:pPr>
        <w:tabs>
          <w:tab w:val="left" w:pos="567"/>
        </w:tabs>
        <w:jc w:val="center"/>
        <w:rPr>
          <w:sz w:val="40"/>
          <w:szCs w:val="40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111"/>
        <w:gridCol w:w="3260"/>
      </w:tblGrid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BA37A0" w:rsidP="007B7C1B">
            <w:pPr>
              <w:tabs>
                <w:tab w:val="center" w:pos="2427"/>
              </w:tabs>
              <w:rPr>
                <w:b/>
                <w:sz w:val="48"/>
                <w:szCs w:val="48"/>
              </w:rPr>
            </w:pPr>
            <w:r w:rsidRPr="00B61000">
              <w:rPr>
                <w:b/>
                <w:sz w:val="48"/>
                <w:szCs w:val="48"/>
              </w:rPr>
              <w:t>Дата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BA37A0" w:rsidP="007B7C1B">
            <w:pPr>
              <w:rPr>
                <w:b/>
                <w:sz w:val="48"/>
                <w:szCs w:val="48"/>
              </w:rPr>
            </w:pPr>
            <w:r w:rsidRPr="00B61000">
              <w:rPr>
                <w:b/>
                <w:sz w:val="48"/>
                <w:szCs w:val="48"/>
              </w:rPr>
              <w:t>Время</w:t>
            </w:r>
          </w:p>
        </w:tc>
        <w:tc>
          <w:tcPr>
            <w:tcW w:w="3260" w:type="dxa"/>
          </w:tcPr>
          <w:p w:rsidR="00BA37A0" w:rsidRPr="00B61000" w:rsidRDefault="00BA37A0" w:rsidP="007B7C1B">
            <w:pPr>
              <w:rPr>
                <w:b/>
                <w:sz w:val="48"/>
                <w:szCs w:val="48"/>
              </w:rPr>
            </w:pPr>
            <w:r w:rsidRPr="00B61000">
              <w:rPr>
                <w:b/>
                <w:sz w:val="48"/>
                <w:szCs w:val="48"/>
              </w:rPr>
              <w:t>Тур</w:t>
            </w:r>
          </w:p>
          <w:p w:rsidR="004C21D0" w:rsidRPr="00B61000" w:rsidRDefault="004C21D0" w:rsidP="007B7C1B">
            <w:pPr>
              <w:rPr>
                <w:b/>
                <w:sz w:val="48"/>
                <w:szCs w:val="48"/>
              </w:rPr>
            </w:pP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B61000" w:rsidP="009E0579">
            <w:pPr>
              <w:tabs>
                <w:tab w:val="center" w:pos="2427"/>
              </w:tabs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13</w:t>
            </w:r>
            <w:r w:rsidR="00BA37A0" w:rsidRPr="00B6100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8D381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 13</w:t>
            </w:r>
            <w:r w:rsidR="00BA37A0" w:rsidRPr="00B61000">
              <w:rPr>
                <w:b/>
                <w:sz w:val="52"/>
                <w:szCs w:val="52"/>
              </w:rPr>
              <w:t xml:space="preserve">-00 </w:t>
            </w:r>
          </w:p>
        </w:tc>
        <w:tc>
          <w:tcPr>
            <w:tcW w:w="3260" w:type="dxa"/>
          </w:tcPr>
          <w:p w:rsidR="00BA37A0" w:rsidRPr="00B61000" w:rsidRDefault="00BA37A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1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B6100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14</w:t>
            </w:r>
            <w:r w:rsidR="00BA37A0" w:rsidRPr="00B6100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8D381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</w:t>
            </w:r>
            <w:r w:rsidR="00B61000" w:rsidRPr="00B61000">
              <w:rPr>
                <w:b/>
                <w:sz w:val="52"/>
                <w:szCs w:val="52"/>
              </w:rPr>
              <w:t xml:space="preserve"> 11</w:t>
            </w:r>
            <w:r w:rsidR="00BA37A0" w:rsidRPr="00B61000">
              <w:rPr>
                <w:b/>
                <w:sz w:val="52"/>
                <w:szCs w:val="52"/>
              </w:rPr>
              <w:t>-00</w:t>
            </w:r>
          </w:p>
        </w:tc>
        <w:tc>
          <w:tcPr>
            <w:tcW w:w="3260" w:type="dxa"/>
          </w:tcPr>
          <w:p w:rsidR="00BA37A0" w:rsidRPr="00B61000" w:rsidRDefault="00BA37A0" w:rsidP="009E0579">
            <w:pPr>
              <w:tabs>
                <w:tab w:val="center" w:pos="2427"/>
              </w:tabs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2 тур</w:t>
            </w:r>
            <w:r w:rsidRPr="00B61000">
              <w:rPr>
                <w:b/>
                <w:sz w:val="52"/>
                <w:szCs w:val="52"/>
              </w:rPr>
              <w:tab/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E16E89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17</w:t>
            </w:r>
            <w:r w:rsidR="00BA37A0" w:rsidRPr="00B6100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8D381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</w:t>
            </w:r>
            <w:r w:rsidR="00BA37A0" w:rsidRPr="00B61000">
              <w:rPr>
                <w:b/>
                <w:sz w:val="52"/>
                <w:szCs w:val="52"/>
              </w:rPr>
              <w:t xml:space="preserve"> 17-00</w:t>
            </w:r>
          </w:p>
        </w:tc>
        <w:tc>
          <w:tcPr>
            <w:tcW w:w="3260" w:type="dxa"/>
          </w:tcPr>
          <w:p w:rsidR="00BA37A0" w:rsidRPr="00B61000" w:rsidRDefault="00BA37A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3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E16E89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19</w:t>
            </w:r>
            <w:r w:rsidR="00BA37A0" w:rsidRPr="00B6100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8D381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</w:t>
            </w:r>
            <w:r w:rsidR="00BA37A0" w:rsidRPr="00B61000">
              <w:rPr>
                <w:b/>
                <w:sz w:val="52"/>
                <w:szCs w:val="52"/>
              </w:rPr>
              <w:t xml:space="preserve"> 17-00</w:t>
            </w:r>
          </w:p>
        </w:tc>
        <w:tc>
          <w:tcPr>
            <w:tcW w:w="3260" w:type="dxa"/>
          </w:tcPr>
          <w:p w:rsidR="00BA37A0" w:rsidRPr="00B61000" w:rsidRDefault="00BA37A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4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B6100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20</w:t>
            </w:r>
            <w:r w:rsidR="00BA37A0" w:rsidRPr="00B6100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8D381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 13</w:t>
            </w:r>
            <w:r w:rsidR="00BA37A0" w:rsidRPr="00B61000">
              <w:rPr>
                <w:b/>
                <w:sz w:val="52"/>
                <w:szCs w:val="52"/>
              </w:rPr>
              <w:t>-00</w:t>
            </w:r>
          </w:p>
        </w:tc>
        <w:tc>
          <w:tcPr>
            <w:tcW w:w="3260" w:type="dxa"/>
          </w:tcPr>
          <w:p w:rsidR="00BA37A0" w:rsidRPr="00B61000" w:rsidRDefault="00BA37A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5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E16E89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21</w:t>
            </w:r>
            <w:r w:rsidR="00BA37A0" w:rsidRPr="00B6100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8D381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 11</w:t>
            </w:r>
            <w:r w:rsidR="00BA37A0" w:rsidRPr="00B61000">
              <w:rPr>
                <w:b/>
                <w:sz w:val="52"/>
                <w:szCs w:val="52"/>
              </w:rPr>
              <w:t>-00</w:t>
            </w:r>
          </w:p>
        </w:tc>
        <w:tc>
          <w:tcPr>
            <w:tcW w:w="3260" w:type="dxa"/>
          </w:tcPr>
          <w:p w:rsidR="00BA37A0" w:rsidRPr="00B61000" w:rsidRDefault="00BA37A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6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E16E89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24</w:t>
            </w:r>
            <w:r w:rsidR="00BA37A0" w:rsidRPr="00B6100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8D381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</w:t>
            </w:r>
            <w:r w:rsidR="00BA37A0" w:rsidRPr="00B61000">
              <w:rPr>
                <w:b/>
                <w:sz w:val="52"/>
                <w:szCs w:val="52"/>
              </w:rPr>
              <w:t xml:space="preserve"> 17-00</w:t>
            </w:r>
          </w:p>
        </w:tc>
        <w:tc>
          <w:tcPr>
            <w:tcW w:w="3260" w:type="dxa"/>
          </w:tcPr>
          <w:p w:rsidR="00BA37A0" w:rsidRPr="00B61000" w:rsidRDefault="00BA37A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7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8D381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26</w:t>
            </w:r>
            <w:r w:rsidR="00BA37A0" w:rsidRPr="00B6100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8D381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 17</w:t>
            </w:r>
            <w:r w:rsidR="00BA37A0" w:rsidRPr="00B61000">
              <w:rPr>
                <w:b/>
                <w:sz w:val="52"/>
                <w:szCs w:val="52"/>
              </w:rPr>
              <w:t>-00</w:t>
            </w:r>
          </w:p>
        </w:tc>
        <w:tc>
          <w:tcPr>
            <w:tcW w:w="3260" w:type="dxa"/>
          </w:tcPr>
          <w:p w:rsidR="00BA37A0" w:rsidRPr="00B61000" w:rsidRDefault="00BA37A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8 тур</w:t>
            </w:r>
          </w:p>
        </w:tc>
      </w:tr>
      <w:tr w:rsidR="00BA37A0" w:rsidRPr="008F5410" w:rsidTr="00BA37A0">
        <w:tc>
          <w:tcPr>
            <w:tcW w:w="3227" w:type="dxa"/>
            <w:shd w:val="clear" w:color="auto" w:fill="auto"/>
          </w:tcPr>
          <w:p w:rsidR="00BA37A0" w:rsidRPr="00B61000" w:rsidRDefault="008D381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27</w:t>
            </w:r>
            <w:r w:rsidR="00BA37A0" w:rsidRPr="00B61000">
              <w:rPr>
                <w:b/>
                <w:sz w:val="52"/>
                <w:szCs w:val="52"/>
              </w:rPr>
              <w:t xml:space="preserve"> апреля</w:t>
            </w:r>
          </w:p>
        </w:tc>
        <w:tc>
          <w:tcPr>
            <w:tcW w:w="4111" w:type="dxa"/>
            <w:shd w:val="clear" w:color="auto" w:fill="auto"/>
          </w:tcPr>
          <w:p w:rsidR="00BA37A0" w:rsidRPr="00B61000" w:rsidRDefault="008D3810" w:rsidP="009E0579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 13</w:t>
            </w:r>
            <w:r w:rsidR="00BA37A0" w:rsidRPr="00B61000">
              <w:rPr>
                <w:b/>
                <w:sz w:val="52"/>
                <w:szCs w:val="52"/>
              </w:rPr>
              <w:t>-00</w:t>
            </w:r>
          </w:p>
        </w:tc>
        <w:tc>
          <w:tcPr>
            <w:tcW w:w="3260" w:type="dxa"/>
          </w:tcPr>
          <w:p w:rsidR="00BA37A0" w:rsidRPr="00B61000" w:rsidRDefault="00BA37A0" w:rsidP="009E0579">
            <w:pPr>
              <w:rPr>
                <w:b/>
                <w:sz w:val="52"/>
                <w:szCs w:val="52"/>
              </w:rPr>
            </w:pPr>
            <w:r w:rsidRPr="00B61000">
              <w:rPr>
                <w:b/>
                <w:sz w:val="52"/>
                <w:szCs w:val="52"/>
              </w:rPr>
              <w:t>9 тур</w:t>
            </w:r>
            <w:r w:rsidR="00FA2E5B">
              <w:rPr>
                <w:b/>
                <w:sz w:val="52"/>
                <w:szCs w:val="52"/>
              </w:rPr>
              <w:t xml:space="preserve">, </w:t>
            </w:r>
            <w:r w:rsidR="00FA2E5B" w:rsidRPr="00FA2E5B">
              <w:rPr>
                <w:b/>
                <w:sz w:val="36"/>
                <w:szCs w:val="36"/>
              </w:rPr>
              <w:t>закрытие</w:t>
            </w:r>
          </w:p>
        </w:tc>
      </w:tr>
    </w:tbl>
    <w:p w:rsidR="00FA2E5B" w:rsidRDefault="00FA2E5B" w:rsidP="00BB5ED7">
      <w:pPr>
        <w:tabs>
          <w:tab w:val="left" w:pos="567"/>
        </w:tabs>
        <w:jc w:val="center"/>
        <w:rPr>
          <w:b/>
          <w:i/>
          <w:color w:val="C00000"/>
          <w:sz w:val="48"/>
          <w:szCs w:val="48"/>
          <w:u w:val="single"/>
        </w:rPr>
      </w:pPr>
    </w:p>
    <w:p w:rsidR="00B554A7" w:rsidRPr="00FA2E5B" w:rsidRDefault="008D3810" w:rsidP="00BB5ED7">
      <w:pPr>
        <w:tabs>
          <w:tab w:val="left" w:pos="567"/>
        </w:tabs>
        <w:jc w:val="center"/>
        <w:rPr>
          <w:b/>
          <w:i/>
          <w:color w:val="C00000"/>
          <w:sz w:val="48"/>
          <w:szCs w:val="48"/>
          <w:u w:val="single"/>
        </w:rPr>
      </w:pPr>
      <w:r w:rsidRPr="00FA2E5B">
        <w:rPr>
          <w:b/>
          <w:i/>
          <w:color w:val="C00000"/>
          <w:sz w:val="48"/>
          <w:szCs w:val="48"/>
          <w:u w:val="single"/>
        </w:rPr>
        <w:t>Внимание!</w:t>
      </w:r>
    </w:p>
    <w:p w:rsidR="008D3810" w:rsidRPr="00FA2E5B" w:rsidRDefault="008D3810" w:rsidP="00BB5ED7">
      <w:pPr>
        <w:tabs>
          <w:tab w:val="left" w:pos="567"/>
        </w:tabs>
        <w:jc w:val="center"/>
        <w:rPr>
          <w:b/>
          <w:i/>
          <w:color w:val="C00000"/>
          <w:u w:val="single"/>
        </w:rPr>
      </w:pPr>
    </w:p>
    <w:p w:rsidR="008D3810" w:rsidRPr="00FA2E5B" w:rsidRDefault="008D3810" w:rsidP="00BB5ED7">
      <w:pPr>
        <w:tabs>
          <w:tab w:val="left" w:pos="567"/>
        </w:tabs>
        <w:jc w:val="center"/>
        <w:rPr>
          <w:b/>
          <w:i/>
          <w:color w:val="C00000"/>
          <w:sz w:val="48"/>
          <w:szCs w:val="48"/>
          <w:u w:val="single"/>
        </w:rPr>
      </w:pPr>
      <w:r w:rsidRPr="00FA2E5B">
        <w:rPr>
          <w:b/>
          <w:i/>
          <w:color w:val="C00000"/>
          <w:sz w:val="48"/>
          <w:szCs w:val="48"/>
          <w:u w:val="single"/>
        </w:rPr>
        <w:t>Турнир проводится в две смены.</w:t>
      </w:r>
    </w:p>
    <w:p w:rsidR="00FA2E5B" w:rsidRDefault="00FA2E5B" w:rsidP="00BB5ED7">
      <w:pPr>
        <w:tabs>
          <w:tab w:val="left" w:pos="567"/>
        </w:tabs>
        <w:jc w:val="center"/>
        <w:rPr>
          <w:b/>
          <w:i/>
          <w:color w:val="C00000"/>
          <w:sz w:val="48"/>
          <w:szCs w:val="48"/>
          <w:u w:val="single"/>
        </w:rPr>
      </w:pPr>
      <w:r>
        <w:rPr>
          <w:b/>
          <w:i/>
          <w:color w:val="C00000"/>
          <w:sz w:val="48"/>
          <w:szCs w:val="48"/>
          <w:u w:val="single"/>
        </w:rPr>
        <w:t>П</w:t>
      </w:r>
      <w:r w:rsidR="008D3810" w:rsidRPr="00FA2E5B">
        <w:rPr>
          <w:b/>
          <w:i/>
          <w:color w:val="C00000"/>
          <w:sz w:val="48"/>
          <w:szCs w:val="48"/>
          <w:u w:val="single"/>
        </w:rPr>
        <w:t>одробное расписание по турнирам А, В,С, Д, Е</w:t>
      </w:r>
      <w:r w:rsidRPr="00FA2E5B">
        <w:rPr>
          <w:b/>
          <w:i/>
          <w:color w:val="C00000"/>
          <w:sz w:val="48"/>
          <w:szCs w:val="48"/>
          <w:u w:val="single"/>
        </w:rPr>
        <w:t xml:space="preserve"> смотрите на информационных стендах</w:t>
      </w:r>
    </w:p>
    <w:p w:rsidR="008D3810" w:rsidRPr="00FA2E5B" w:rsidRDefault="00FA2E5B" w:rsidP="00BB5ED7">
      <w:pPr>
        <w:tabs>
          <w:tab w:val="left" w:pos="567"/>
        </w:tabs>
        <w:jc w:val="center"/>
        <w:rPr>
          <w:b/>
          <w:i/>
          <w:color w:val="C00000"/>
          <w:sz w:val="48"/>
          <w:szCs w:val="48"/>
          <w:u w:val="single"/>
        </w:rPr>
      </w:pPr>
      <w:r>
        <w:rPr>
          <w:b/>
          <w:i/>
          <w:color w:val="C00000"/>
          <w:sz w:val="48"/>
          <w:szCs w:val="48"/>
          <w:u w:val="single"/>
        </w:rPr>
        <w:t xml:space="preserve"> (</w:t>
      </w:r>
      <w:r w:rsidRPr="00FA2E5B">
        <w:rPr>
          <w:b/>
          <w:i/>
          <w:color w:val="C00000"/>
          <w:sz w:val="48"/>
          <w:szCs w:val="48"/>
          <w:u w:val="single"/>
        </w:rPr>
        <w:t>Мира, 158</w:t>
      </w:r>
      <w:r>
        <w:rPr>
          <w:b/>
          <w:i/>
          <w:color w:val="C00000"/>
          <w:sz w:val="48"/>
          <w:szCs w:val="48"/>
          <w:u w:val="single"/>
        </w:rPr>
        <w:t>)</w:t>
      </w:r>
      <w:r w:rsidRPr="00FA2E5B">
        <w:rPr>
          <w:b/>
          <w:i/>
          <w:color w:val="C00000"/>
          <w:sz w:val="48"/>
          <w:szCs w:val="48"/>
          <w:u w:val="single"/>
        </w:rPr>
        <w:t xml:space="preserve"> </w:t>
      </w:r>
    </w:p>
    <w:sectPr w:rsidR="008D3810" w:rsidRPr="00FA2E5B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3"/>
    <w:rsid w:val="00033A92"/>
    <w:rsid w:val="00044B6E"/>
    <w:rsid w:val="00123E8E"/>
    <w:rsid w:val="00187647"/>
    <w:rsid w:val="001C1C81"/>
    <w:rsid w:val="002907AA"/>
    <w:rsid w:val="002A3E52"/>
    <w:rsid w:val="002B7B48"/>
    <w:rsid w:val="002E2E5F"/>
    <w:rsid w:val="00305807"/>
    <w:rsid w:val="00330DAF"/>
    <w:rsid w:val="003335CC"/>
    <w:rsid w:val="00343503"/>
    <w:rsid w:val="003438AD"/>
    <w:rsid w:val="00347BA8"/>
    <w:rsid w:val="003658D7"/>
    <w:rsid w:val="004018F8"/>
    <w:rsid w:val="004779D2"/>
    <w:rsid w:val="004C21D0"/>
    <w:rsid w:val="004C4518"/>
    <w:rsid w:val="00564C5F"/>
    <w:rsid w:val="00576D16"/>
    <w:rsid w:val="005A76BD"/>
    <w:rsid w:val="005B7AA7"/>
    <w:rsid w:val="005D153A"/>
    <w:rsid w:val="005D18DB"/>
    <w:rsid w:val="005E70C9"/>
    <w:rsid w:val="00616096"/>
    <w:rsid w:val="00630170"/>
    <w:rsid w:val="00681E66"/>
    <w:rsid w:val="00691613"/>
    <w:rsid w:val="006C06A8"/>
    <w:rsid w:val="006C07AB"/>
    <w:rsid w:val="006F0D67"/>
    <w:rsid w:val="00706978"/>
    <w:rsid w:val="007201CF"/>
    <w:rsid w:val="0072237D"/>
    <w:rsid w:val="007347FD"/>
    <w:rsid w:val="00743883"/>
    <w:rsid w:val="0076597D"/>
    <w:rsid w:val="00772590"/>
    <w:rsid w:val="007B5C7D"/>
    <w:rsid w:val="007E54CA"/>
    <w:rsid w:val="007F1A8F"/>
    <w:rsid w:val="00853785"/>
    <w:rsid w:val="00865A34"/>
    <w:rsid w:val="008A2A3B"/>
    <w:rsid w:val="008B596E"/>
    <w:rsid w:val="008D3810"/>
    <w:rsid w:val="008E000A"/>
    <w:rsid w:val="008E5B7D"/>
    <w:rsid w:val="008F5410"/>
    <w:rsid w:val="009114A8"/>
    <w:rsid w:val="00940ABC"/>
    <w:rsid w:val="009922A7"/>
    <w:rsid w:val="009923FC"/>
    <w:rsid w:val="009B4872"/>
    <w:rsid w:val="009C15CE"/>
    <w:rsid w:val="00AC4F50"/>
    <w:rsid w:val="00AD79FE"/>
    <w:rsid w:val="00AF2D51"/>
    <w:rsid w:val="00AF601C"/>
    <w:rsid w:val="00B554A7"/>
    <w:rsid w:val="00B61000"/>
    <w:rsid w:val="00B655EC"/>
    <w:rsid w:val="00B668C2"/>
    <w:rsid w:val="00B76680"/>
    <w:rsid w:val="00BA37A0"/>
    <w:rsid w:val="00BA6751"/>
    <w:rsid w:val="00BB5ED7"/>
    <w:rsid w:val="00BF1A58"/>
    <w:rsid w:val="00BF6C3E"/>
    <w:rsid w:val="00C16C43"/>
    <w:rsid w:val="00C24018"/>
    <w:rsid w:val="00C70920"/>
    <w:rsid w:val="00CA01F4"/>
    <w:rsid w:val="00CB736E"/>
    <w:rsid w:val="00CC1C94"/>
    <w:rsid w:val="00D34B43"/>
    <w:rsid w:val="00D46E1F"/>
    <w:rsid w:val="00D57EB4"/>
    <w:rsid w:val="00D677E3"/>
    <w:rsid w:val="00D81C92"/>
    <w:rsid w:val="00D90E67"/>
    <w:rsid w:val="00D96E20"/>
    <w:rsid w:val="00DA00D9"/>
    <w:rsid w:val="00DA0187"/>
    <w:rsid w:val="00DC2015"/>
    <w:rsid w:val="00DF467F"/>
    <w:rsid w:val="00E16E89"/>
    <w:rsid w:val="00E2247D"/>
    <w:rsid w:val="00E25FE1"/>
    <w:rsid w:val="00E32F6C"/>
    <w:rsid w:val="00E50965"/>
    <w:rsid w:val="00E717F2"/>
    <w:rsid w:val="00E75D48"/>
    <w:rsid w:val="00EC11BD"/>
    <w:rsid w:val="00ED648C"/>
    <w:rsid w:val="00EF6559"/>
    <w:rsid w:val="00FA2E5B"/>
    <w:rsid w:val="00FA3653"/>
    <w:rsid w:val="00FB0989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14C15-B8C6-45C9-B91E-5E46C6AD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7</cp:revision>
  <cp:lastPrinted>2018-04-11T10:26:00Z</cp:lastPrinted>
  <dcterms:created xsi:type="dcterms:W3CDTF">2019-04-02T04:52:00Z</dcterms:created>
  <dcterms:modified xsi:type="dcterms:W3CDTF">2019-04-03T09:36:00Z</dcterms:modified>
</cp:coreProperties>
</file>